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17356C">
        <w:rPr>
          <w:rFonts w:asciiTheme="minorHAnsi" w:eastAsia="Times New Roman" w:cstheme="minorHAnsi"/>
          <w:position w:val="-4"/>
          <w:sz w:val="20"/>
          <w:szCs w:val="20"/>
          <w:lang w:val="en-US"/>
        </w:rPr>
      </w:r>
      <w:r w:rsidR="0017356C">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Default="00A35D17" w:rsidP="00A35D17">
      <w:pPr>
        <w:ind w:right="-113"/>
        <w:rPr>
          <w:rFonts w:ascii="Times New Roman" w:eastAsia="Times New Roman" w:hAnsi="Times New Roman" w:cs="Times New Roman"/>
        </w:rPr>
      </w:pPr>
    </w:p>
    <w:p w14:paraId="6430353D" w14:textId="77777777" w:rsidR="009916DD" w:rsidRPr="00743436" w:rsidRDefault="009916DD" w:rsidP="00A35D17">
      <w:pPr>
        <w:ind w:right="-113"/>
        <w:rPr>
          <w:rFonts w:ascii="Times New Roman" w:eastAsia="Times New Roman" w:hAnsi="Times New Roman" w:cs="Times New Roman"/>
        </w:rPr>
      </w:pPr>
    </w:p>
    <w:p w14:paraId="7C470E39" w14:textId="47DCEDE7" w:rsidR="009916DD" w:rsidRPr="009916DD" w:rsidRDefault="005D5CE1" w:rsidP="009916DD">
      <w:pPr>
        <w:spacing w:line="360" w:lineRule="auto"/>
        <w:ind w:right="-113"/>
        <w:rPr>
          <w:rFonts w:ascii="Times New Roman" w:eastAsia="Times New Roman" w:hAnsi="Times New Roman" w:cs="Times New Roman"/>
          <w:b/>
          <w:bCs/>
        </w:rPr>
      </w:pPr>
      <w:r w:rsidRPr="005D5CE1">
        <w:rPr>
          <w:rFonts w:ascii="Times New Roman" w:eastAsia="Times New Roman" w:hAnsi="Times New Roman" w:cs="Times New Roman"/>
          <w:b/>
        </w:rPr>
        <w:t xml:space="preserve">                                                          </w:t>
      </w:r>
      <w:r w:rsidR="009916DD" w:rsidRPr="009916DD">
        <w:rPr>
          <w:rFonts w:ascii="Times New Roman" w:eastAsia="Times New Roman" w:hAnsi="Times New Roman" w:cs="Times New Roman"/>
          <w:b/>
          <w:bCs/>
        </w:rPr>
        <w:t xml:space="preserve">SELEZIONE DI ESPERTI E TUTOR </w:t>
      </w:r>
    </w:p>
    <w:p w14:paraId="6ECE224D" w14:textId="35E3164B" w:rsidR="005D5CE1" w:rsidRPr="005D5CE1" w:rsidRDefault="009916DD" w:rsidP="009916DD">
      <w:pPr>
        <w:spacing w:line="360" w:lineRule="auto"/>
        <w:ind w:right="-113"/>
        <w:jc w:val="center"/>
        <w:rPr>
          <w:rFonts w:ascii="Times New Roman" w:eastAsia="Times New Roman" w:hAnsi="Times New Roman" w:cs="Times New Roman"/>
        </w:rPr>
      </w:pPr>
      <w:r w:rsidRPr="009916DD">
        <w:rPr>
          <w:rFonts w:ascii="Times New Roman" w:eastAsia="Times New Roman" w:hAnsi="Times New Roman" w:cs="Times New Roman"/>
          <w:b/>
          <w:bCs/>
        </w:rPr>
        <w:t>“Percorsi estivi” – Circ. 16/2026</w:t>
      </w:r>
    </w:p>
    <w:p w14:paraId="15555933" w14:textId="77777777" w:rsidR="001D37F9" w:rsidRPr="001D37F9" w:rsidRDefault="001D37F9" w:rsidP="009916DD">
      <w:pPr>
        <w:spacing w:line="360" w:lineRule="auto"/>
        <w:ind w:right="-113"/>
        <w:jc w:val="center"/>
        <w:rPr>
          <w:rFonts w:ascii="Times New Roman" w:eastAsia="Times New Roman" w:hAnsi="Times New Roman" w:cs="Times New Roman"/>
          <w:b/>
          <w:bCs/>
          <w:sz w:val="24"/>
          <w:szCs w:val="24"/>
        </w:rPr>
      </w:pPr>
      <w:r w:rsidRPr="001D37F9">
        <w:rPr>
          <w:rFonts w:ascii="Times New Roman" w:eastAsia="Times New Roman" w:hAnsi="Times New Roman" w:cs="Times New Roman"/>
          <w:b/>
          <w:bCs/>
          <w:sz w:val="24"/>
          <w:szCs w:val="24"/>
        </w:rPr>
        <w:t>Progetto: “Odissea Eoliana – Teatro, mare e comunità nei percorsi estivi delle Isole Eolie”</w:t>
      </w:r>
    </w:p>
    <w:p w14:paraId="20DA4D39" w14:textId="064BC608" w:rsidR="005D5CE1" w:rsidRPr="001D37F9" w:rsidRDefault="001D37F9" w:rsidP="009916DD">
      <w:pPr>
        <w:spacing w:line="360" w:lineRule="auto"/>
        <w:ind w:right="-113"/>
        <w:jc w:val="center"/>
        <w:rPr>
          <w:rFonts w:ascii="Times New Roman" w:eastAsia="Times New Roman" w:hAnsi="Times New Roman" w:cs="Times New Roman"/>
          <w:b/>
          <w:bCs/>
          <w:sz w:val="24"/>
          <w:szCs w:val="24"/>
        </w:rPr>
      </w:pPr>
      <w:r w:rsidRPr="001D37F9">
        <w:rPr>
          <w:rFonts w:ascii="Times New Roman" w:eastAsia="Times New Roman" w:hAnsi="Times New Roman" w:cs="Times New Roman"/>
          <w:b/>
          <w:bCs/>
          <w:sz w:val="24"/>
          <w:szCs w:val="24"/>
        </w:rPr>
        <w:t>CUP G69I26000730002</w:t>
      </w:r>
    </w:p>
    <w:p w14:paraId="1847AEF4" w14:textId="77777777" w:rsidR="00A35D17" w:rsidRPr="00743436" w:rsidRDefault="00A35D17" w:rsidP="00A35D17">
      <w:pPr>
        <w:ind w:right="-113"/>
        <w:rPr>
          <w:rFonts w:ascii="Times New Roman" w:eastAsia="Times New Roman" w:hAnsi="Times New Roman" w:cs="Times New Roman"/>
        </w:rPr>
      </w:pP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r w:rsidRPr="00AA3E25">
        <w:rPr>
          <w:rFonts w:ascii="Times New Roman" w:hAnsi="Times New Roman" w:cs="Times New Roman"/>
          <w:sz w:val="22"/>
          <w:szCs w:val="22"/>
        </w:rPr>
        <w:t>a</w:t>
      </w:r>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r w:rsidRPr="00AA3E25">
        <w:rPr>
          <w:rFonts w:ascii="Times New Roman" w:hAnsi="Times New Roman" w:cs="Times New Roman"/>
          <w:sz w:val="22"/>
          <w:szCs w:val="22"/>
        </w:rPr>
        <w:t>Cod.Fisc</w:t>
      </w:r>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71C6E936" w14:textId="375D5B19" w:rsidR="00025C94" w:rsidRPr="00AA3E25" w:rsidRDefault="00A35D17"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 xml:space="preserve">ai fini della partecipazione all’Avviso per la selezione di </w:t>
      </w:r>
      <w:r w:rsidR="00D66623" w:rsidRPr="00AA3E25">
        <w:rPr>
          <w:rFonts w:ascii="Times New Roman" w:eastAsiaTheme="minorHAnsi" w:hAnsi="Times New Roman" w:cs="Times New Roman"/>
          <w:b/>
          <w:bCs/>
          <w:sz w:val="22"/>
          <w:szCs w:val="22"/>
        </w:rPr>
        <w:t xml:space="preserve">ESPERTI </w:t>
      </w:r>
      <w:r w:rsidR="003245C3">
        <w:rPr>
          <w:rFonts w:ascii="Times New Roman" w:eastAsiaTheme="minorHAnsi" w:hAnsi="Times New Roman" w:cs="Times New Roman"/>
          <w:b/>
          <w:bCs/>
          <w:sz w:val="22"/>
          <w:szCs w:val="22"/>
        </w:rPr>
        <w:t>E TUTOR</w:t>
      </w:r>
      <w:r w:rsidR="00D66623" w:rsidRPr="00AA3E25">
        <w:rPr>
          <w:rFonts w:ascii="Times New Roman" w:eastAsiaTheme="minorHAnsi" w:hAnsi="Times New Roman" w:cs="Times New Roman"/>
          <w:b/>
          <w:bCs/>
          <w:sz w:val="22"/>
          <w:szCs w:val="22"/>
        </w:rPr>
        <w:t xml:space="preserve"> </w:t>
      </w:r>
      <w:r w:rsidR="00C33FF7">
        <w:rPr>
          <w:rFonts w:ascii="Times New Roman" w:eastAsiaTheme="minorHAnsi" w:hAnsi="Times New Roman" w:cs="Times New Roman"/>
          <w:b/>
          <w:bCs/>
          <w:sz w:val="22"/>
          <w:szCs w:val="22"/>
        </w:rPr>
        <w:t>“</w:t>
      </w:r>
      <w:r w:rsidR="00D66623" w:rsidRPr="00AA3E25">
        <w:rPr>
          <w:rFonts w:ascii="Times New Roman" w:eastAsiaTheme="minorHAnsi" w:hAnsi="Times New Roman" w:cs="Times New Roman"/>
          <w:b/>
          <w:bCs/>
          <w:sz w:val="22"/>
          <w:szCs w:val="22"/>
        </w:rPr>
        <w:t xml:space="preserve">PERCORSI </w:t>
      </w:r>
      <w:r w:rsidR="00C33FF7">
        <w:rPr>
          <w:rFonts w:ascii="Times New Roman" w:eastAsiaTheme="minorHAnsi" w:hAnsi="Times New Roman" w:cs="Times New Roman"/>
          <w:b/>
          <w:bCs/>
          <w:sz w:val="22"/>
          <w:szCs w:val="22"/>
        </w:rPr>
        <w:t>ESTIVI” – CIRC. 16/2026</w:t>
      </w:r>
      <w:r w:rsidR="00025C94" w:rsidRPr="00AA3E25">
        <w:rPr>
          <w:rFonts w:ascii="Times New Roman" w:hAnsi="Times New Roman" w:cs="Times New Roman"/>
          <w:sz w:val="22"/>
          <w:szCs w:val="22"/>
        </w:rPr>
        <w:t xml:space="preserve">, </w:t>
      </w:r>
      <w:r w:rsidRPr="00AA3E25">
        <w:rPr>
          <w:rFonts w:ascii="Times New Roman" w:hAnsi="Times New Roman" w:cs="Times New Roman"/>
          <w:sz w:val="22"/>
          <w:szCs w:val="22"/>
        </w:rPr>
        <w:t xml:space="preserve">pubblicato da codesto Istituto Scolastico, </w:t>
      </w: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w:t>
      </w:r>
      <w:r w:rsidRPr="00743436">
        <w:rPr>
          <w:rFonts w:ascii="Times New Roman" w:hAnsi="Times New Roman" w:cs="Times New Roman"/>
        </w:rPr>
        <w:lastRenderedPageBreak/>
        <w:t>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even" r:id="rId7"/>
      <w:headerReference w:type="default" r:id="rId8"/>
      <w:footerReference w:type="even" r:id="rId9"/>
      <w:footerReference w:type="default" r:id="rId10"/>
      <w:headerReference w:type="first" r:id="rId11"/>
      <w:footerReference w:type="first" r:id="rId12"/>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15673" w14:textId="77777777" w:rsidR="0017356C" w:rsidRDefault="0017356C" w:rsidP="009B0FD8">
      <w:r>
        <w:separator/>
      </w:r>
    </w:p>
  </w:endnote>
  <w:endnote w:type="continuationSeparator" w:id="0">
    <w:p w14:paraId="7527FC1C" w14:textId="77777777" w:rsidR="0017356C" w:rsidRDefault="0017356C" w:rsidP="009B0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151E" w14:textId="77777777" w:rsidR="00B57BB3" w:rsidRDefault="00B57BB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36EE" w14:textId="77777777" w:rsidR="00B57BB3" w:rsidRDefault="00B57BB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7A2A" w14:textId="77777777" w:rsidR="00B57BB3" w:rsidRDefault="00B57BB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8CD6A" w14:textId="77777777" w:rsidR="0017356C" w:rsidRDefault="0017356C" w:rsidP="009B0FD8">
      <w:r>
        <w:separator/>
      </w:r>
    </w:p>
  </w:footnote>
  <w:footnote w:type="continuationSeparator" w:id="0">
    <w:p w14:paraId="798B0CB2" w14:textId="77777777" w:rsidR="0017356C" w:rsidRDefault="0017356C" w:rsidP="009B0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30C0" w14:textId="77777777" w:rsidR="00B57BB3" w:rsidRDefault="00B57BB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4D0E" w14:textId="2A089033" w:rsidR="009B0FD8" w:rsidRDefault="00B57BB3">
    <w:pPr>
      <w:pStyle w:val="Intestazione"/>
    </w:pPr>
    <w:r w:rsidRPr="00822C5F">
      <w:rPr>
        <w:b/>
        <w:noProof/>
      </w:rPr>
      <w:drawing>
        <wp:inline distT="0" distB="0" distL="0" distR="0" wp14:anchorId="2590B20C" wp14:editId="3B0B2EB5">
          <wp:extent cx="5905500" cy="579755"/>
          <wp:effectExtent l="0" t="0" r="0" b="0"/>
          <wp:docPr id="13662329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540" cy="5803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61A3A" w14:textId="77777777" w:rsidR="00B57BB3" w:rsidRDefault="00B57B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9470C"/>
    <w:rsid w:val="00160BF1"/>
    <w:rsid w:val="0017356C"/>
    <w:rsid w:val="00183E7E"/>
    <w:rsid w:val="001C77EE"/>
    <w:rsid w:val="001D37F9"/>
    <w:rsid w:val="002174AD"/>
    <w:rsid w:val="00287500"/>
    <w:rsid w:val="00293818"/>
    <w:rsid w:val="003245C3"/>
    <w:rsid w:val="004F5DB8"/>
    <w:rsid w:val="005261FC"/>
    <w:rsid w:val="00547AEC"/>
    <w:rsid w:val="005803A2"/>
    <w:rsid w:val="005D5CE1"/>
    <w:rsid w:val="00614808"/>
    <w:rsid w:val="00654E66"/>
    <w:rsid w:val="00677355"/>
    <w:rsid w:val="00696900"/>
    <w:rsid w:val="007D4538"/>
    <w:rsid w:val="008203E6"/>
    <w:rsid w:val="00845E98"/>
    <w:rsid w:val="00897C34"/>
    <w:rsid w:val="00932655"/>
    <w:rsid w:val="00951F2D"/>
    <w:rsid w:val="009916DD"/>
    <w:rsid w:val="009B0FD8"/>
    <w:rsid w:val="009F4511"/>
    <w:rsid w:val="00A35D17"/>
    <w:rsid w:val="00AA3E25"/>
    <w:rsid w:val="00B57BB3"/>
    <w:rsid w:val="00C33FF7"/>
    <w:rsid w:val="00CB56B1"/>
    <w:rsid w:val="00CC3653"/>
    <w:rsid w:val="00CE758F"/>
    <w:rsid w:val="00D01DC7"/>
    <w:rsid w:val="00D66623"/>
    <w:rsid w:val="00D823F1"/>
    <w:rsid w:val="00DA2751"/>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9B0FD8"/>
    <w:pPr>
      <w:tabs>
        <w:tab w:val="center" w:pos="4819"/>
        <w:tab w:val="right" w:pos="9638"/>
      </w:tabs>
    </w:pPr>
  </w:style>
  <w:style w:type="character" w:customStyle="1" w:styleId="IntestazioneCarattere">
    <w:name w:val="Intestazione Carattere"/>
    <w:basedOn w:val="Carpredefinitoparagrafo"/>
    <w:link w:val="Intestazione"/>
    <w:uiPriority w:val="99"/>
    <w:rsid w:val="009B0FD8"/>
    <w:rPr>
      <w:rFonts w:ascii="Calibri" w:eastAsia="Calibri" w:hAnsi="Calibri" w:cs="Calibri"/>
      <w:lang w:val="it-IT"/>
    </w:rPr>
  </w:style>
  <w:style w:type="paragraph" w:styleId="Pidipagina">
    <w:name w:val="footer"/>
    <w:basedOn w:val="Normale"/>
    <w:link w:val="PidipaginaCarattere"/>
    <w:uiPriority w:val="99"/>
    <w:unhideWhenUsed/>
    <w:rsid w:val="009B0FD8"/>
    <w:pPr>
      <w:tabs>
        <w:tab w:val="center" w:pos="4819"/>
        <w:tab w:val="right" w:pos="9638"/>
      </w:tabs>
    </w:pPr>
  </w:style>
  <w:style w:type="character" w:customStyle="1" w:styleId="PidipaginaCarattere">
    <w:name w:val="Piè di pagina Carattere"/>
    <w:basedOn w:val="Carpredefinitoparagrafo"/>
    <w:link w:val="Pidipagina"/>
    <w:uiPriority w:val="99"/>
    <w:rsid w:val="009B0FD8"/>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572</Words>
  <Characters>3263</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23</cp:revision>
  <dcterms:created xsi:type="dcterms:W3CDTF">2023-08-04T09:51:00Z</dcterms:created>
  <dcterms:modified xsi:type="dcterms:W3CDTF">2026-06-24T17:51:00Z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